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0DD06" w14:textId="68CAB714" w:rsidR="00AB32E4" w:rsidRDefault="00973C93" w:rsidP="00973C93">
      <w:pPr>
        <w:jc w:val="center"/>
        <w:rPr>
          <w:b/>
        </w:rPr>
      </w:pPr>
      <w:r>
        <w:rPr>
          <w:b/>
        </w:rPr>
        <w:t>Classroom</w:t>
      </w:r>
      <w:r w:rsidR="00E32B69">
        <w:rPr>
          <w:b/>
        </w:rPr>
        <w:t xml:space="preserve"> </w:t>
      </w:r>
      <w:r>
        <w:rPr>
          <w:b/>
        </w:rPr>
        <w:t>Aide</w:t>
      </w:r>
    </w:p>
    <w:p w14:paraId="798BF66F" w14:textId="77777777" w:rsidR="00973C93" w:rsidRDefault="00973C93" w:rsidP="00973C93">
      <w:pPr>
        <w:pStyle w:val="NoSpacing"/>
      </w:pPr>
      <w:r>
        <w:rPr>
          <w:b/>
        </w:rPr>
        <w:t>JOB SUMMARY:</w:t>
      </w:r>
      <w:r>
        <w:t xml:space="preserve">  </w:t>
      </w:r>
    </w:p>
    <w:p w14:paraId="0979F691" w14:textId="75AF1A0E" w:rsidR="00973C93" w:rsidRDefault="00973C93" w:rsidP="00973C93">
      <w:pPr>
        <w:pStyle w:val="NoSpacing"/>
      </w:pPr>
      <w:r>
        <w:t xml:space="preserve">Alta Head Start is seeking applicants for part-time or full-time work as a Classroom Aide. This position serves in various roles within the Alta Head Start Program.  Classroom Aides may be required to act as a third person in a classroom to assist the Lead Teacher and Assistant Teacher in all aspects of classroom management, act as the second person in a classroom during staff absences or to cover lunch breaks ensuring ratio requirements are maintained, or </w:t>
      </w:r>
      <w:r w:rsidR="00E32B69">
        <w:t>to complete lite kitchen duties</w:t>
      </w:r>
      <w:r>
        <w:t xml:space="preserve"> ensuring that food preparation and meal service is carried out to Child and Adult Care Food Program (CACFP) and Alta Head Start program standards.</w:t>
      </w:r>
    </w:p>
    <w:p w14:paraId="3DCF8C00" w14:textId="77777777" w:rsidR="00E32B69" w:rsidRDefault="00E32B69" w:rsidP="00973C93">
      <w:pPr>
        <w:pStyle w:val="NoSpacing"/>
        <w:rPr>
          <w:b/>
        </w:rPr>
      </w:pPr>
    </w:p>
    <w:p w14:paraId="162C5E28" w14:textId="59877CE7" w:rsidR="00973C93" w:rsidRDefault="00973C93" w:rsidP="00973C93">
      <w:pPr>
        <w:pStyle w:val="NoSpacing"/>
        <w:rPr>
          <w:b/>
        </w:rPr>
      </w:pPr>
      <w:r>
        <w:rPr>
          <w:b/>
        </w:rPr>
        <w:t>ESSENTIAL FUNCTIONS IN THE CLASSROOM:</w:t>
      </w:r>
    </w:p>
    <w:p w14:paraId="3F24DF0D" w14:textId="77777777" w:rsidR="00973C93" w:rsidRDefault="00973C93" w:rsidP="00973C93">
      <w:pPr>
        <w:pStyle w:val="NoSpacing"/>
        <w:numPr>
          <w:ilvl w:val="0"/>
          <w:numId w:val="1"/>
        </w:numPr>
      </w:pPr>
      <w:r w:rsidRPr="000254A9">
        <w:t>Assists the teacher</w:t>
      </w:r>
      <w:r>
        <w:t xml:space="preserve"> and assistant teacher with all aspects of classroom management for preschool age children.</w:t>
      </w:r>
    </w:p>
    <w:p w14:paraId="048DCA3F" w14:textId="77777777" w:rsidR="00973C93" w:rsidRDefault="00973C93" w:rsidP="00973C93">
      <w:pPr>
        <w:pStyle w:val="NoSpacing"/>
        <w:numPr>
          <w:ilvl w:val="0"/>
          <w:numId w:val="1"/>
        </w:numPr>
      </w:pPr>
      <w:r>
        <w:t>Interact with children in a developmentally appropriate manner, either in a group setting or one-on-one.</w:t>
      </w:r>
    </w:p>
    <w:p w14:paraId="4E94822A" w14:textId="77777777" w:rsidR="00973C93" w:rsidRDefault="00973C93" w:rsidP="00973C93">
      <w:pPr>
        <w:pStyle w:val="NoSpacing"/>
        <w:numPr>
          <w:ilvl w:val="0"/>
          <w:numId w:val="1"/>
        </w:numPr>
      </w:pPr>
      <w:r>
        <w:t>Assist children with their needs, i.e. Using the bathroom, washing hands, brushing teeth, etc.</w:t>
      </w:r>
    </w:p>
    <w:p w14:paraId="325276B3" w14:textId="77777777" w:rsidR="00973C93" w:rsidRDefault="00973C93" w:rsidP="00973C93">
      <w:pPr>
        <w:pStyle w:val="NoSpacing"/>
        <w:numPr>
          <w:ilvl w:val="0"/>
          <w:numId w:val="1"/>
        </w:numPr>
      </w:pPr>
      <w:r>
        <w:t>Provide coverage to maintain ratio in various classrooms, as assigned by Education Supervisors and/or Education Manager.</w:t>
      </w:r>
    </w:p>
    <w:p w14:paraId="20A08B05" w14:textId="77777777" w:rsidR="00973C93" w:rsidRDefault="00973C93" w:rsidP="00973C93">
      <w:pPr>
        <w:pStyle w:val="NoSpacing"/>
        <w:numPr>
          <w:ilvl w:val="0"/>
          <w:numId w:val="1"/>
        </w:numPr>
      </w:pPr>
      <w:r>
        <w:t>Helps teachers and assistant teachers maintain cleanliness and a safe learning environment.</w:t>
      </w:r>
    </w:p>
    <w:p w14:paraId="4A01F810" w14:textId="77777777" w:rsidR="00973C93" w:rsidRDefault="00973C93" w:rsidP="00973C93">
      <w:pPr>
        <w:pStyle w:val="NoSpacing"/>
        <w:numPr>
          <w:ilvl w:val="0"/>
          <w:numId w:val="1"/>
        </w:numPr>
      </w:pPr>
      <w:r>
        <w:t>Helps teachers in the preparation of classroom activities, i.e. cutting, copying, etc.</w:t>
      </w:r>
    </w:p>
    <w:p w14:paraId="29150F32" w14:textId="179021C6" w:rsidR="00E32B69" w:rsidRDefault="00973C93" w:rsidP="00E32B69">
      <w:pPr>
        <w:pStyle w:val="NoSpacing"/>
        <w:numPr>
          <w:ilvl w:val="0"/>
          <w:numId w:val="1"/>
        </w:numPr>
      </w:pPr>
      <w:r>
        <w:t>Helps teaching staff ensure all experiences for Head Start children are fun and educational.</w:t>
      </w:r>
    </w:p>
    <w:p w14:paraId="6CD3C410" w14:textId="77777777" w:rsidR="00E32B69" w:rsidRDefault="00973C93" w:rsidP="00E32B69">
      <w:pPr>
        <w:pStyle w:val="NoSpacing"/>
        <w:numPr>
          <w:ilvl w:val="0"/>
          <w:numId w:val="1"/>
        </w:numPr>
      </w:pPr>
      <w:r>
        <w:t>Accepts the food from the food service provider, ensuring the delivery is accurate and food is received at the appropriate temperatures.</w:t>
      </w:r>
    </w:p>
    <w:p w14:paraId="65D3FFB9" w14:textId="77777777" w:rsidR="00E32B69" w:rsidRDefault="00973C93" w:rsidP="00E32B69">
      <w:pPr>
        <w:pStyle w:val="NoSpacing"/>
        <w:numPr>
          <w:ilvl w:val="0"/>
          <w:numId w:val="1"/>
        </w:numPr>
      </w:pPr>
      <w:r>
        <w:t xml:space="preserve">Maintain appropriate paperwork, </w:t>
      </w:r>
      <w:proofErr w:type="spellStart"/>
      <w:r>
        <w:t>ie</w:t>
      </w:r>
      <w:proofErr w:type="spellEnd"/>
      <w:r>
        <w:t xml:space="preserve">. temperature logs, delivery receipts, attendance and meal counts, as assigned and in accordance w/appropriate standards and regulations.  </w:t>
      </w:r>
    </w:p>
    <w:p w14:paraId="747492DC" w14:textId="77777777" w:rsidR="00E32B69" w:rsidRDefault="00973C93" w:rsidP="00E32B69">
      <w:pPr>
        <w:pStyle w:val="NoSpacing"/>
        <w:numPr>
          <w:ilvl w:val="0"/>
          <w:numId w:val="1"/>
        </w:numPr>
      </w:pPr>
      <w:r>
        <w:t>Serve meals in classrooms in accordance with ODJFS and CACFP regulations.</w:t>
      </w:r>
    </w:p>
    <w:p w14:paraId="0F921A2E" w14:textId="77777777" w:rsidR="00E32B69" w:rsidRDefault="00973C93" w:rsidP="00E32B69">
      <w:pPr>
        <w:pStyle w:val="NoSpacing"/>
        <w:numPr>
          <w:ilvl w:val="0"/>
          <w:numId w:val="1"/>
        </w:numPr>
      </w:pPr>
      <w:r>
        <w:t>Assist classroom staff with the supervision of meal service, ensuring the experience is educational.</w:t>
      </w:r>
    </w:p>
    <w:p w14:paraId="6A6894E2" w14:textId="77777777" w:rsidR="00E32B69" w:rsidRDefault="00973C93" w:rsidP="00E32B69">
      <w:pPr>
        <w:pStyle w:val="NoSpacing"/>
        <w:numPr>
          <w:ilvl w:val="0"/>
          <w:numId w:val="1"/>
        </w:numPr>
      </w:pPr>
      <w:r>
        <w:t>Serve appropriate meal substitutes to children with allergies, ensuring proper procedures and guidelines are followed.</w:t>
      </w:r>
    </w:p>
    <w:p w14:paraId="4F9916F3" w14:textId="77777777" w:rsidR="00E32B69" w:rsidRDefault="00973C93" w:rsidP="00E32B69">
      <w:pPr>
        <w:pStyle w:val="NoSpacing"/>
        <w:numPr>
          <w:ilvl w:val="0"/>
          <w:numId w:val="1"/>
        </w:numPr>
      </w:pPr>
      <w:r>
        <w:t>Execute all duties in accordance with health department regulations.</w:t>
      </w:r>
    </w:p>
    <w:p w14:paraId="10E279AF" w14:textId="6F6A69D2" w:rsidR="00973C93" w:rsidRDefault="00E32B69" w:rsidP="00973C93">
      <w:pPr>
        <w:pStyle w:val="NoSpacing"/>
        <w:numPr>
          <w:ilvl w:val="0"/>
          <w:numId w:val="1"/>
        </w:numPr>
      </w:pPr>
      <w:r>
        <w:t>Wash dishes</w:t>
      </w:r>
      <w:r w:rsidR="00973C93">
        <w:t xml:space="preserve"> ensure kitchen area/meal prep areas are clean and sanitary.</w:t>
      </w:r>
    </w:p>
    <w:p w14:paraId="606A7E9F" w14:textId="77777777" w:rsidR="00E32B69" w:rsidRPr="00E32B69" w:rsidRDefault="00E32B69" w:rsidP="00E32B69">
      <w:pPr>
        <w:pStyle w:val="NoSpacing"/>
      </w:pPr>
    </w:p>
    <w:p w14:paraId="5B62EFE9" w14:textId="77777777" w:rsidR="00973C93" w:rsidRDefault="00973C93" w:rsidP="00973C93">
      <w:pPr>
        <w:pStyle w:val="NoSpacing"/>
        <w:rPr>
          <w:b/>
        </w:rPr>
      </w:pPr>
      <w:r>
        <w:rPr>
          <w:b/>
        </w:rPr>
        <w:t>EDUCATION/EXPERIENCE:</w:t>
      </w:r>
    </w:p>
    <w:p w14:paraId="7D9AA677" w14:textId="0C4F7E4F" w:rsidR="00973C93" w:rsidRDefault="00973C93" w:rsidP="00973C93">
      <w:pPr>
        <w:pStyle w:val="NoSpacing"/>
      </w:pPr>
      <w:r>
        <w:t>Minimum of a High School Diploma or equivalent required</w:t>
      </w:r>
      <w:r w:rsidR="00E32B69">
        <w:t xml:space="preserve">, Child Development Associate (CDA) and prior experience in a preschool classroom preferred.  Knowledge of CACFP requirements and/or </w:t>
      </w:r>
      <w:proofErr w:type="spellStart"/>
      <w:r w:rsidR="00E32B69">
        <w:t>Ser</w:t>
      </w:r>
      <w:bookmarkStart w:id="0" w:name="_GoBack"/>
      <w:bookmarkEnd w:id="0"/>
      <w:r w:rsidR="00E32B69">
        <w:t>vSafe</w:t>
      </w:r>
      <w:proofErr w:type="spellEnd"/>
      <w:r w:rsidR="00E32B69">
        <w:t xml:space="preserve"> certification is a plus.</w:t>
      </w:r>
    </w:p>
    <w:p w14:paraId="30F127DB" w14:textId="77777777" w:rsidR="00973C93" w:rsidRPr="00973C93" w:rsidRDefault="00973C93" w:rsidP="00973C93">
      <w:pPr>
        <w:rPr>
          <w:b/>
        </w:rPr>
      </w:pPr>
    </w:p>
    <w:sectPr w:rsidR="00973C93" w:rsidRPr="0097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D0C40"/>
    <w:multiLevelType w:val="hybridMultilevel"/>
    <w:tmpl w:val="270A1772"/>
    <w:lvl w:ilvl="0" w:tplc="C6D20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E7C90"/>
    <w:multiLevelType w:val="hybridMultilevel"/>
    <w:tmpl w:val="D0A25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93"/>
    <w:rsid w:val="000E793F"/>
    <w:rsid w:val="00973C93"/>
    <w:rsid w:val="009F71DB"/>
    <w:rsid w:val="00AB32E4"/>
    <w:rsid w:val="00E3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37951"/>
  <w15:chartTrackingRefBased/>
  <w15:docId w15:val="{28BD57C2-0D15-4C7F-AE8D-57C4A503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C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Tharp</dc:creator>
  <cp:keywords/>
  <dc:description/>
  <cp:lastModifiedBy>David Tharp</cp:lastModifiedBy>
  <cp:revision>3</cp:revision>
  <dcterms:created xsi:type="dcterms:W3CDTF">2019-06-12T12:28:00Z</dcterms:created>
  <dcterms:modified xsi:type="dcterms:W3CDTF">2019-06-12T12:37:00Z</dcterms:modified>
</cp:coreProperties>
</file>